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46" w:rsidRPr="00C324B1" w:rsidRDefault="00854A46" w:rsidP="00854A46">
      <w:pPr>
        <w:pStyle w:val="a3"/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324B1"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854A46" w:rsidRPr="00854A46" w:rsidRDefault="00854A46" w:rsidP="00854A4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54A46">
        <w:rPr>
          <w:rFonts w:ascii="Times New Roman" w:eastAsia="Times New Roman" w:hAnsi="Times New Roman" w:cs="Times New Roman"/>
          <w:b/>
          <w:sz w:val="24"/>
          <w:szCs w:val="24"/>
        </w:rPr>
        <w:t xml:space="preserve">СГЦ.04 Физическая культура </w:t>
      </w:r>
    </w:p>
    <w:p w:rsidR="00854A46" w:rsidRPr="00A118A3" w:rsidRDefault="00854A46" w:rsidP="00854A46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854A46" w:rsidRPr="00587A5F" w:rsidRDefault="00854A46" w:rsidP="00854A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</w:t>
      </w:r>
      <w:r>
        <w:rPr>
          <w:rFonts w:ascii="Times New Roman" w:eastAsia="Times New Roman" w:hAnsi="Times New Roman" w:cs="Times New Roman"/>
          <w:sz w:val="24"/>
          <w:szCs w:val="24"/>
        </w:rPr>
        <w:t>яется частью основной профессио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нальной образовательной программы в соответствии с ФГОС по специальности СПО 40.02.01 Право и организация социального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</w:p>
    <w:p w:rsidR="00854A46" w:rsidRPr="00587A5F" w:rsidRDefault="00854A46" w:rsidP="00854A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может </w:t>
      </w:r>
      <w:r>
        <w:rPr>
          <w:rFonts w:ascii="Times New Roman" w:eastAsia="Times New Roman" w:hAnsi="Times New Roman" w:cs="Times New Roman"/>
          <w:sz w:val="24"/>
          <w:szCs w:val="24"/>
        </w:rPr>
        <w:t>быть использована в дополнитель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ном профессиональном образовании 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44.00.00 Образование и педагоги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>ческие науки; в профессиональной подготовке.</w:t>
      </w:r>
    </w:p>
    <w:p w:rsidR="00854A46" w:rsidRDefault="00854A46" w:rsidP="00854A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</w:p>
    <w:p w:rsidR="00BE24AE" w:rsidRPr="00BE24AE" w:rsidRDefault="00BE24AE" w:rsidP="00BE24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учебной дисциплины «Физическая культура» у обучающегося формируются общие компетенции:</w:t>
      </w:r>
    </w:p>
    <w:p w:rsidR="00BE24AE" w:rsidRPr="00BE24AE" w:rsidRDefault="00BE24AE" w:rsidP="00BE24A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BE24A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BE24AE" w:rsidRPr="00BE24AE" w:rsidRDefault="00BE24AE" w:rsidP="00BE24A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BE24A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ОК 3. Решать проблемы, оценивать риски и принимать решения в нестандартных ситуациях.</w:t>
      </w:r>
    </w:p>
    <w:p w:rsidR="00BE24AE" w:rsidRPr="00BE24AE" w:rsidRDefault="00BE24AE" w:rsidP="00BE24A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BE24A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BE24AE" w:rsidRPr="00BE24AE" w:rsidRDefault="00BE24AE" w:rsidP="00BE24A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BE24A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ОК 10. Соблюдать основы здорового образа жизни, требования охраны труда.</w:t>
      </w:r>
    </w:p>
    <w:p w:rsidR="00854A46" w:rsidRPr="00A118A3" w:rsidRDefault="00854A46" w:rsidP="00854A46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854A46" w:rsidRDefault="00854A46" w:rsidP="00854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p w:rsidR="00854A46" w:rsidRPr="00A118A3" w:rsidRDefault="00854A46" w:rsidP="00854A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544"/>
        <w:gridCol w:w="3969"/>
      </w:tblGrid>
      <w:tr w:rsidR="00854A46" w:rsidRPr="00587A5F" w:rsidTr="00A85DF1">
        <w:trPr>
          <w:trHeight w:val="649"/>
        </w:trPr>
        <w:tc>
          <w:tcPr>
            <w:tcW w:w="1951" w:type="dxa"/>
          </w:tcPr>
          <w:p w:rsidR="00854A46" w:rsidRPr="00587A5F" w:rsidRDefault="00854A46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  <w:p w:rsidR="00854A46" w:rsidRPr="00587A5F" w:rsidRDefault="00854A46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544" w:type="dxa"/>
          </w:tcPr>
          <w:p w:rsidR="00854A46" w:rsidRPr="00587A5F" w:rsidRDefault="00854A46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854A46" w:rsidRPr="00587A5F" w:rsidRDefault="00854A46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</w:tc>
      </w:tr>
      <w:tr w:rsidR="00854A46" w:rsidRPr="00587A5F" w:rsidTr="00A85DF1">
        <w:trPr>
          <w:trHeight w:val="132"/>
        </w:trPr>
        <w:tc>
          <w:tcPr>
            <w:tcW w:w="1951" w:type="dxa"/>
          </w:tcPr>
          <w:p w:rsidR="00854A46" w:rsidRPr="00587A5F" w:rsidRDefault="00BE24AE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02, ОК 03, ОК 06, ОК 10</w:t>
            </w:r>
            <w:bookmarkStart w:id="0" w:name="_GoBack"/>
            <w:bookmarkEnd w:id="0"/>
          </w:p>
          <w:p w:rsidR="00854A46" w:rsidRPr="00587A5F" w:rsidRDefault="00854A46" w:rsidP="00A85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969" w:type="dxa"/>
          </w:tcPr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основы здорового образа жизни; условия профессиональной деятельности и зоны риска физического здоровья для специальности;</w:t>
            </w:r>
          </w:p>
          <w:p w:rsidR="00854A46" w:rsidRPr="00587A5F" w:rsidRDefault="00854A46" w:rsidP="00854A46">
            <w:pPr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</w:tbl>
    <w:p w:rsidR="00854A46" w:rsidRDefault="00854A46" w:rsidP="00854A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1"/>
        <w:gridCol w:w="2114"/>
      </w:tblGrid>
      <w:tr w:rsidR="00854A46" w:rsidRPr="00587A5F" w:rsidTr="00A85DF1">
        <w:tc>
          <w:tcPr>
            <w:tcW w:w="7338" w:type="dxa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854A46" w:rsidRPr="00587A5F" w:rsidTr="00A85DF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A46" w:rsidRPr="00587A5F" w:rsidRDefault="00854A46" w:rsidP="00A85D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854A46" w:rsidRPr="00587A5F" w:rsidTr="00A85DF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854A46" w:rsidRPr="00587A5F" w:rsidTr="00A85DF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854A46" w:rsidRPr="00587A5F" w:rsidTr="00A85DF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A46" w:rsidRPr="00587A5F" w:rsidRDefault="00854A46" w:rsidP="00A8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854A46" w:rsidRPr="00587A5F" w:rsidTr="00A85DF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A46" w:rsidRPr="00587A5F" w:rsidRDefault="00854A46" w:rsidP="00A85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854A46" w:rsidRPr="00587A5F" w:rsidRDefault="00854A46" w:rsidP="00A85DF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bookmarkEnd w:id="1"/>
    </w:tbl>
    <w:p w:rsidR="00854A46" w:rsidRDefault="00854A46" w:rsidP="00854A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54A46" w:rsidRDefault="00854A46" w:rsidP="00854A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54A46" w:rsidRPr="00A118A3" w:rsidRDefault="00854A46" w:rsidP="00854A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54A46" w:rsidRPr="00A118A3" w:rsidRDefault="00854A46" w:rsidP="009666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854A46" w:rsidRPr="00A118A3" w:rsidRDefault="00854A46" w:rsidP="009666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854A46" w:rsidRPr="00A118A3" w:rsidTr="00A85DF1">
        <w:trPr>
          <w:trHeight w:val="562"/>
        </w:trPr>
        <w:tc>
          <w:tcPr>
            <w:tcW w:w="7366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F44FC3" w:rsidRDefault="00854A46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854A46" w:rsidRPr="00F44FC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F44FC3" w:rsidRDefault="00854A46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854A46" w:rsidRPr="00F44FC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F44FC3" w:rsidRDefault="00854A46" w:rsidP="00A85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854A46" w:rsidRPr="00F44FC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854A46" w:rsidRPr="00A118A3" w:rsidTr="00A85DF1">
        <w:tc>
          <w:tcPr>
            <w:tcW w:w="7366" w:type="dxa"/>
          </w:tcPr>
          <w:p w:rsidR="00854A46" w:rsidRPr="00A118A3" w:rsidRDefault="00854A46" w:rsidP="00A8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854A46" w:rsidRPr="00A118A3" w:rsidRDefault="00854A46" w:rsidP="00A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A46" w:rsidRPr="00A118A3" w:rsidRDefault="00854A46" w:rsidP="00854A4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A46" w:rsidRPr="00A118A3" w:rsidRDefault="00854A46" w:rsidP="00854A4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A46" w:rsidRPr="00A118A3" w:rsidRDefault="00854A46" w:rsidP="00854A4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17AFE" w:rsidRDefault="00817AFE"/>
    <w:sectPr w:rsidR="0081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79E525B8"/>
    <w:multiLevelType w:val="multilevel"/>
    <w:tmpl w:val="79E52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69"/>
    <w:rsid w:val="003451DB"/>
    <w:rsid w:val="00817AFE"/>
    <w:rsid w:val="00854A46"/>
    <w:rsid w:val="00966612"/>
    <w:rsid w:val="00B83A69"/>
    <w:rsid w:val="00BE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2C12"/>
  <w15:chartTrackingRefBased/>
  <w15:docId w15:val="{661C1930-546C-4B6A-8DE7-1D06CA19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4A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54A46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854A4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85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3164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Зиберов</dc:creator>
  <cp:keywords/>
  <dc:description/>
  <cp:lastModifiedBy>Роман Зиберов</cp:lastModifiedBy>
  <cp:revision>6</cp:revision>
  <dcterms:created xsi:type="dcterms:W3CDTF">2023-06-22T05:35:00Z</dcterms:created>
  <dcterms:modified xsi:type="dcterms:W3CDTF">2023-06-22T06:39:00Z</dcterms:modified>
</cp:coreProperties>
</file>